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739BD"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 w14:paraId="65F525E5"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 w:hAnsiTheme="minorEastAsia" w:cstheme="minorEastAsia"/>
          <w:color w:val="000000"/>
          <w:kern w:val="0"/>
          <w:sz w:val="44"/>
          <w:szCs w:val="44"/>
          <w:lang w:val="zh-CN" w:eastAsia="zh-CN"/>
        </w:rPr>
      </w:pPr>
      <w:bookmarkStart w:id="0" w:name="_GoBack"/>
      <w:r>
        <w:rPr>
          <w:rFonts w:hint="eastAsia" w:ascii="方正小标宋_GBK" w:eastAsia="方正小标宋_GBK" w:hAnsiTheme="minorEastAsia" w:cstheme="minorEastAsia"/>
          <w:color w:val="000000"/>
          <w:kern w:val="0"/>
          <w:sz w:val="44"/>
          <w:szCs w:val="44"/>
          <w:lang w:val="zh-CN"/>
        </w:rPr>
        <w:t>保密</w:t>
      </w:r>
      <w:r>
        <w:rPr>
          <w:rFonts w:hint="eastAsia" w:ascii="方正小标宋_GBK" w:eastAsia="方正小标宋_GBK" w:hAnsiTheme="minorEastAsia" w:cstheme="minorEastAsia"/>
          <w:color w:val="000000"/>
          <w:kern w:val="0"/>
          <w:sz w:val="44"/>
          <w:szCs w:val="44"/>
        </w:rPr>
        <w:t>承诺</w:t>
      </w:r>
      <w:r>
        <w:rPr>
          <w:rFonts w:hint="eastAsia" w:ascii="方正小标宋_GBK" w:eastAsia="方正小标宋_GBK" w:hAnsiTheme="minorEastAsia" w:cstheme="minorEastAsia"/>
          <w:color w:val="000000"/>
          <w:kern w:val="0"/>
          <w:sz w:val="44"/>
          <w:szCs w:val="44"/>
          <w:lang w:val="en-US" w:eastAsia="zh-CN"/>
        </w:rPr>
        <w:t>书</w:t>
      </w:r>
    </w:p>
    <w:bookmarkEnd w:id="0"/>
    <w:p w14:paraId="00088F87"/>
    <w:p w14:paraId="45A2DE2F">
      <w:r>
        <w:rPr>
          <w:rStyle w:val="11"/>
          <w:rFonts w:ascii="仿宋_GB2312" w:hAnsi="仿宋_GB2312" w:eastAsia="仿宋_GB2312"/>
          <w:sz w:val="32"/>
          <w:lang w:val="zh-CN"/>
        </w:rPr>
        <w:t>攀技花市</w:t>
      </w:r>
      <w:r>
        <w:rPr>
          <w:rStyle w:val="11"/>
          <w:rFonts w:hint="eastAsia" w:ascii="仿宋_GB2312" w:hAnsi="仿宋_GB2312" w:eastAsia="仿宋_GB2312"/>
          <w:sz w:val="32"/>
          <w:lang w:val="en-US" w:eastAsia="zh-CN"/>
        </w:rPr>
        <w:t>迷阳商贸有限</w:t>
      </w:r>
      <w:r>
        <w:rPr>
          <w:rStyle w:val="11"/>
          <w:rFonts w:ascii="仿宋_GB2312" w:hAnsi="仿宋_GB2312" w:eastAsia="仿宋_GB2312"/>
          <w:sz w:val="32"/>
          <w:lang w:val="zh-CN"/>
        </w:rPr>
        <w:t>公司</w:t>
      </w:r>
      <w:r>
        <w:rPr>
          <w:rStyle w:val="11"/>
          <w:rFonts w:ascii="仿宋_GB2312" w:hAnsi="仿宋_GB2312" w:eastAsia="仿宋_GB2312"/>
          <w:sz w:val="32"/>
        </w:rPr>
        <w:t>：</w:t>
      </w:r>
    </w:p>
    <w:p w14:paraId="25CD6AED">
      <w:pPr>
        <w:ind w:firstLine="640" w:firstLineChars="200"/>
        <w:rPr>
          <w:rStyle w:val="11"/>
          <w:rFonts w:hint="default" w:ascii="仿宋_GB2312" w:hAnsi="仿宋_GB2312" w:eastAsia="仿宋_GB2312"/>
          <w:sz w:val="32"/>
          <w:szCs w:val="22"/>
          <w:lang w:val="zh-CN"/>
        </w:rPr>
      </w:pP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对于本</w:t>
      </w:r>
      <w:r>
        <w:rPr>
          <w:rStyle w:val="11"/>
          <w:rFonts w:hint="eastAsia" w:ascii="仿宋_GB2312" w:hAnsi="仿宋_GB2312" w:eastAsia="仿宋_GB2312"/>
          <w:sz w:val="32"/>
          <w:szCs w:val="22"/>
          <w:lang w:val="en-US" w:eastAsia="zh-CN"/>
        </w:rPr>
        <w:t>公司</w:t>
      </w:r>
      <w:r>
        <w:rPr>
          <w:rStyle w:val="11"/>
          <w:rFonts w:ascii="仿宋_GB2312" w:hAnsi="仿宋_GB2312" w:eastAsia="仿宋_GB2312"/>
          <w:sz w:val="32"/>
          <w:szCs w:val="22"/>
        </w:rPr>
        <w:t>参与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的</w:t>
      </w:r>
      <w:r>
        <w:rPr>
          <w:rStyle w:val="11"/>
          <w:rFonts w:hint="eastAsia" w:ascii="仿宋_GB2312" w:hAnsi="仿宋_GB2312" w:eastAsia="仿宋_GB2312"/>
          <w:sz w:val="32"/>
          <w:lang w:val="en-US" w:eastAsia="zh-CN"/>
        </w:rPr>
        <w:t>迷阳商贸</w:t>
      </w:r>
      <w:r>
        <w:rPr>
          <w:rStyle w:val="11"/>
          <w:rFonts w:hint="eastAsia" w:ascii="仿宋_GB2312" w:hAnsi="仿宋_GB2312" w:eastAsia="仿宋_GB2312"/>
          <w:sz w:val="32"/>
        </w:rPr>
        <w:t>采用</w:t>
      </w:r>
      <w:r>
        <w:rPr>
          <w:rStyle w:val="11"/>
          <w:rFonts w:hint="eastAsia" w:ascii="仿宋_GB2312" w:hAnsi="仿宋_GB2312" w:eastAsia="仿宋_GB2312"/>
          <w:sz w:val="32"/>
          <w:lang w:val="en-US" w:eastAsia="zh-CN"/>
        </w:rPr>
        <w:t>公开比选</w:t>
      </w:r>
      <w:r>
        <w:rPr>
          <w:rStyle w:val="11"/>
          <w:rFonts w:hint="eastAsia" w:ascii="仿宋_GB2312" w:hAnsi="仿宋_GB2312" w:eastAsia="仿宋_GB2312"/>
          <w:sz w:val="32"/>
        </w:rPr>
        <w:t>选聘</w:t>
      </w:r>
      <w:r>
        <w:rPr>
          <w:rStyle w:val="11"/>
          <w:rFonts w:hint="eastAsia" w:ascii="仿宋_GB2312" w:hAnsi="仿宋_GB2312" w:eastAsia="仿宋_GB2312"/>
          <w:sz w:val="32"/>
          <w:lang w:val="en-US" w:eastAsia="zh-CN"/>
        </w:rPr>
        <w:t>第三方</w:t>
      </w:r>
      <w:r>
        <w:rPr>
          <w:rStyle w:val="11"/>
          <w:rFonts w:hint="eastAsia" w:ascii="仿宋_GB2312" w:hAnsi="仿宋_GB2312" w:eastAsia="仿宋_GB2312"/>
          <w:sz w:val="32"/>
        </w:rPr>
        <w:t>机构</w:t>
      </w:r>
      <w:r>
        <w:rPr>
          <w:rStyle w:val="11"/>
          <w:rFonts w:hint="eastAsia" w:ascii="仿宋_GB2312" w:hAnsi="仿宋_GB2312" w:eastAsia="仿宋_GB2312"/>
          <w:sz w:val="32"/>
          <w:lang w:val="en-US" w:eastAsia="zh-CN"/>
        </w:rPr>
        <w:t>项目</w:t>
      </w:r>
      <w:r>
        <w:rPr>
          <w:rFonts w:hint="eastAsia" w:ascii="仿宋_GB2312" w:hAnsi="华文细黑" w:eastAsia="仿宋_GB2312" w:cs="华文细黑"/>
          <w:sz w:val="32"/>
          <w:szCs w:val="32"/>
        </w:rPr>
        <w:t>的</w:t>
      </w:r>
      <w:r>
        <w:rPr>
          <w:rStyle w:val="11"/>
          <w:rFonts w:ascii="仿宋_GB2312" w:hAnsi="仿宋_GB2312" w:eastAsia="仿宋_GB2312"/>
          <w:sz w:val="32"/>
        </w:rPr>
        <w:t>相关工作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，</w:t>
      </w:r>
      <w:r>
        <w:rPr>
          <w:rStyle w:val="11"/>
          <w:rFonts w:hint="eastAsia" w:ascii="仿宋_GB2312" w:hAnsi="仿宋_GB2312" w:eastAsia="仿宋_GB2312"/>
          <w:sz w:val="32"/>
          <w:szCs w:val="22"/>
          <w:lang w:val="en-US" w:eastAsia="zh-CN"/>
        </w:rPr>
        <w:t>本公司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承诺:</w:t>
      </w:r>
    </w:p>
    <w:p w14:paraId="3B36E680">
      <w:pPr>
        <w:ind w:firstLine="640" w:firstLineChars="200"/>
        <w:rPr>
          <w:rStyle w:val="11"/>
          <w:rFonts w:hint="default" w:ascii="仿宋_GB2312" w:hAnsi="仿宋_GB2312" w:eastAsia="仿宋_GB2312"/>
          <w:sz w:val="32"/>
          <w:szCs w:val="22"/>
          <w:lang w:val="zh-CN"/>
        </w:rPr>
      </w:pPr>
      <w:r>
        <w:rPr>
          <w:rStyle w:val="11"/>
          <w:rFonts w:ascii="仿宋_GB2312" w:hAnsi="仿宋_GB2312" w:eastAsia="仿宋_GB2312"/>
          <w:sz w:val="32"/>
          <w:szCs w:val="22"/>
        </w:rPr>
        <w:t>一、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严格遵守</w:t>
      </w:r>
      <w:r>
        <w:rPr>
          <w:rStyle w:val="11"/>
          <w:rFonts w:hint="eastAsia" w:ascii="仿宋_GB2312" w:hAnsi="仿宋_GB2312" w:eastAsia="仿宋_GB2312"/>
          <w:sz w:val="32"/>
          <w:szCs w:val="22"/>
          <w:lang w:val="en-US" w:eastAsia="zh-CN"/>
        </w:rPr>
        <w:t>该项目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相关规定，</w:t>
      </w:r>
      <w:r>
        <w:rPr>
          <w:rStyle w:val="11"/>
          <w:rFonts w:ascii="仿宋_GB2312" w:hAnsi="仿宋_GB2312" w:eastAsia="仿宋_GB2312"/>
          <w:sz w:val="32"/>
          <w:szCs w:val="22"/>
        </w:rPr>
        <w:t>未经批准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不向任何之外的无关人员透露参与该项工作的相关情况；</w:t>
      </w:r>
    </w:p>
    <w:p w14:paraId="0074B8D6">
      <w:pPr>
        <w:ind w:firstLine="640" w:firstLineChars="200"/>
        <w:rPr>
          <w:rStyle w:val="11"/>
          <w:rFonts w:hint="default" w:ascii="仿宋_GB2312" w:hAnsi="仿宋_GB2312" w:eastAsia="仿宋_GB2312"/>
          <w:sz w:val="32"/>
          <w:szCs w:val="22"/>
          <w:lang w:val="zh-CN"/>
        </w:rPr>
      </w:pPr>
      <w:r>
        <w:rPr>
          <w:rStyle w:val="11"/>
          <w:rFonts w:ascii="仿宋_GB2312" w:hAnsi="仿宋_GB2312" w:eastAsia="仿宋_GB2312"/>
          <w:sz w:val="32"/>
          <w:szCs w:val="22"/>
        </w:rPr>
        <w:t>二、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未经批准或对外公开，不泄露任何</w:t>
      </w:r>
      <w:r>
        <w:rPr>
          <w:rStyle w:val="11"/>
          <w:rFonts w:hint="eastAsia" w:ascii="仿宋_GB2312" w:hAnsi="仿宋_GB2312" w:eastAsia="仿宋_GB2312"/>
          <w:sz w:val="32"/>
          <w:szCs w:val="22"/>
          <w:lang w:val="en-US" w:eastAsia="zh-CN"/>
        </w:rPr>
        <w:t>该项目</w:t>
      </w:r>
      <w:r>
        <w:rPr>
          <w:rFonts w:hint="eastAsia" w:ascii="仿宋_GB2312" w:hAnsi="华文细黑" w:eastAsia="仿宋_GB2312" w:cs="华文细黑"/>
          <w:sz w:val="32"/>
          <w:szCs w:val="32"/>
        </w:rPr>
        <w:t>涉及的企业、购买价格、资产抵押情况及相关资料等保密事宜；</w:t>
      </w:r>
    </w:p>
    <w:p w14:paraId="2AD04CC9">
      <w:pPr>
        <w:ind w:firstLine="640" w:firstLineChars="200"/>
        <w:rPr>
          <w:rStyle w:val="11"/>
          <w:rFonts w:hint="default" w:ascii="仿宋_GB2312" w:hAnsi="仿宋_GB2312" w:eastAsia="仿宋_GB2312"/>
          <w:sz w:val="32"/>
          <w:szCs w:val="22"/>
          <w:lang w:val="zh-CN"/>
        </w:rPr>
      </w:pPr>
      <w:r>
        <w:rPr>
          <w:rStyle w:val="11"/>
          <w:rFonts w:ascii="仿宋_GB2312" w:hAnsi="仿宋_GB2312" w:eastAsia="仿宋_GB2312"/>
          <w:sz w:val="32"/>
          <w:szCs w:val="22"/>
        </w:rPr>
        <w:t>三、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严格保证</w:t>
      </w:r>
      <w:r>
        <w:rPr>
          <w:rStyle w:val="11"/>
          <w:rFonts w:hint="eastAsia" w:ascii="仿宋_GB2312" w:hAnsi="仿宋_GB2312" w:eastAsia="仿宋_GB2312"/>
          <w:sz w:val="32"/>
          <w:szCs w:val="22"/>
          <w:lang w:val="en-US" w:eastAsia="zh-CN"/>
        </w:rPr>
        <w:t>本公司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使用的</w:t>
      </w:r>
      <w:r>
        <w:rPr>
          <w:rStyle w:val="11"/>
          <w:rFonts w:ascii="仿宋_GB2312" w:hAnsi="仿宋_GB2312" w:eastAsia="仿宋_GB2312"/>
          <w:sz w:val="32"/>
        </w:rPr>
        <w:t>涉及</w:t>
      </w:r>
      <w:r>
        <w:rPr>
          <w:rStyle w:val="11"/>
          <w:rFonts w:hint="eastAsia" w:ascii="仿宋_GB2312" w:hAnsi="仿宋_GB2312" w:eastAsia="仿宋_GB2312"/>
          <w:sz w:val="32"/>
          <w:lang w:val="en-US" w:eastAsia="zh-CN"/>
        </w:rPr>
        <w:t>该项目的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相关资料信息的</w:t>
      </w:r>
      <w:r>
        <w:rPr>
          <w:rStyle w:val="11"/>
          <w:rFonts w:ascii="仿宋_GB2312" w:hAnsi="仿宋_GB2312" w:eastAsia="仿宋_GB2312"/>
          <w:sz w:val="32"/>
          <w:szCs w:val="22"/>
        </w:rPr>
        <w:t>安全性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和保密性；</w:t>
      </w:r>
    </w:p>
    <w:p w14:paraId="503C1706">
      <w:pPr>
        <w:ind w:firstLine="640" w:firstLineChars="200"/>
        <w:rPr>
          <w:rStyle w:val="11"/>
          <w:rFonts w:hint="default" w:ascii="仿宋_GB2312" w:hAnsi="仿宋_GB2312" w:eastAsia="仿宋_GB2312"/>
          <w:sz w:val="32"/>
          <w:szCs w:val="22"/>
        </w:rPr>
      </w:pPr>
      <w:r>
        <w:rPr>
          <w:rStyle w:val="11"/>
          <w:rFonts w:ascii="仿宋_GB2312" w:hAnsi="仿宋_GB2312" w:eastAsia="仿宋_GB2312"/>
          <w:sz w:val="32"/>
          <w:szCs w:val="22"/>
        </w:rPr>
        <w:t>四、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未经批准，不擅自保留、复制，传播</w:t>
      </w:r>
      <w:r>
        <w:rPr>
          <w:rStyle w:val="11"/>
          <w:rFonts w:hint="eastAsia" w:ascii="仿宋_GB2312" w:hAnsi="仿宋_GB2312" w:eastAsia="仿宋_GB2312"/>
          <w:sz w:val="32"/>
          <w:lang w:val="en-US" w:eastAsia="zh-CN"/>
        </w:rPr>
        <w:t>该项目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工作会议、调研、讨论等使用的参考资料，文件和电子文本等</w:t>
      </w:r>
      <w:r>
        <w:rPr>
          <w:rStyle w:val="11"/>
          <w:rFonts w:ascii="仿宋_GB2312" w:hAnsi="仿宋_GB2312" w:eastAsia="仿宋_GB2312"/>
          <w:sz w:val="32"/>
          <w:szCs w:val="22"/>
        </w:rPr>
        <w:t>；</w:t>
      </w:r>
    </w:p>
    <w:p w14:paraId="0D0E6CE8">
      <w:pPr>
        <w:ind w:firstLine="640" w:firstLineChars="200"/>
        <w:rPr>
          <w:rStyle w:val="11"/>
          <w:rFonts w:hint="default" w:ascii="仿宋_GB2312" w:hAnsi="仿宋_GB2312" w:eastAsia="仿宋_GB2312"/>
          <w:sz w:val="32"/>
          <w:szCs w:val="22"/>
          <w:lang w:val="zh-CN"/>
        </w:rPr>
      </w:pPr>
      <w:r>
        <w:rPr>
          <w:rStyle w:val="11"/>
          <w:rFonts w:ascii="仿宋_GB2312" w:hAnsi="仿宋_GB2312" w:eastAsia="仿宋_GB2312"/>
          <w:sz w:val="32"/>
          <w:szCs w:val="22"/>
        </w:rPr>
        <w:t>五、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不在公共场所谈论涉及</w:t>
      </w:r>
      <w:r>
        <w:rPr>
          <w:rStyle w:val="11"/>
          <w:rFonts w:hint="eastAsia" w:ascii="仿宋_GB2312" w:hAnsi="仿宋_GB2312" w:eastAsia="仿宋_GB2312"/>
          <w:sz w:val="32"/>
          <w:lang w:val="en-US" w:eastAsia="zh-CN"/>
        </w:rPr>
        <w:t>该项目</w:t>
      </w:r>
      <w:r>
        <w:rPr>
          <w:rStyle w:val="11"/>
          <w:rFonts w:ascii="仿宋_GB2312" w:hAnsi="仿宋_GB2312" w:eastAsia="仿宋_GB2312"/>
          <w:sz w:val="32"/>
        </w:rPr>
        <w:t>相关信息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，不做其他可能导致失密的言行，不以利用所掌握的信息谋取私利。</w:t>
      </w:r>
    </w:p>
    <w:p w14:paraId="5FE5D1D7">
      <w:pPr>
        <w:ind w:firstLine="640" w:firstLineChars="200"/>
        <w:rPr>
          <w:rStyle w:val="11"/>
          <w:rFonts w:hint="default" w:ascii="仿宋_GB2312" w:hAnsi="仿宋_GB2312" w:eastAsia="仿宋_GB2312"/>
          <w:sz w:val="32"/>
          <w:szCs w:val="22"/>
          <w:lang w:val="zh-CN"/>
        </w:rPr>
      </w:pP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以上承诺如有违反，本</w:t>
      </w:r>
      <w:r>
        <w:rPr>
          <w:rStyle w:val="11"/>
          <w:rFonts w:hint="eastAsia" w:ascii="仿宋_GB2312" w:hAnsi="仿宋_GB2312" w:eastAsia="仿宋_GB2312"/>
          <w:sz w:val="32"/>
          <w:szCs w:val="22"/>
          <w:lang w:val="en-US" w:eastAsia="zh-CN"/>
        </w:rPr>
        <w:t>公司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愿承担由此引起的一切后果，</w:t>
      </w:r>
      <w:r>
        <w:rPr>
          <w:rStyle w:val="11"/>
          <w:rFonts w:ascii="仿宋_GB2312" w:hAnsi="仿宋_GB2312" w:eastAsia="仿宋_GB2312"/>
          <w:sz w:val="32"/>
          <w:szCs w:val="22"/>
        </w:rPr>
        <w:t>并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接受</w:t>
      </w:r>
      <w:r>
        <w:rPr>
          <w:rStyle w:val="11"/>
          <w:rFonts w:hint="eastAsia" w:ascii="仿宋_GB2312" w:hAnsi="仿宋_GB2312" w:eastAsia="仿宋_GB2312"/>
          <w:sz w:val="32"/>
          <w:lang w:val="en-US" w:eastAsia="zh-CN"/>
        </w:rPr>
        <w:t>迷阳商贸</w:t>
      </w: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处理。</w:t>
      </w:r>
    </w:p>
    <w:p w14:paraId="0820CE28">
      <w:pPr>
        <w:rPr>
          <w:rStyle w:val="11"/>
          <w:rFonts w:hint="default" w:ascii="仿宋_GB2312" w:hAnsi="仿宋_GB2312" w:eastAsia="仿宋_GB2312"/>
          <w:sz w:val="32"/>
          <w:szCs w:val="22"/>
          <w:lang w:val="zh-CN"/>
        </w:rPr>
      </w:pPr>
    </w:p>
    <w:p w14:paraId="44E9DB26">
      <w:pPr>
        <w:ind w:firstLine="5120" w:firstLineChars="1600"/>
        <w:rPr>
          <w:rStyle w:val="11"/>
          <w:rFonts w:hint="default" w:ascii="仿宋_GB2312" w:hAnsi="仿宋_GB2312" w:eastAsia="仿宋_GB2312"/>
          <w:sz w:val="32"/>
          <w:szCs w:val="22"/>
          <w:lang w:val="zh-CN"/>
        </w:rPr>
      </w:pPr>
      <w:r>
        <w:rPr>
          <w:rStyle w:val="11"/>
          <w:rFonts w:ascii="仿宋_GB2312" w:hAnsi="仿宋_GB2312" w:eastAsia="仿宋_GB2312"/>
          <w:sz w:val="32"/>
          <w:szCs w:val="22"/>
          <w:lang w:val="zh-CN"/>
        </w:rPr>
        <w:t>承诺人:</w:t>
      </w:r>
    </w:p>
    <w:p w14:paraId="020C3383">
      <w:pPr>
        <w:pStyle w:val="6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ascii="仿宋_GB2312" w:hAnsi="仿宋_GB2312" w:eastAsia="仿宋_GB2312"/>
          <w:sz w:val="32"/>
          <w:szCs w:val="22"/>
        </w:rPr>
        <w:t xml:space="preserve">                          年  月  日</w:t>
      </w:r>
    </w:p>
    <w:p w14:paraId="650C3AF6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F27F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0B5E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F0B5E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A670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ZWJkMjI2YTUyZjEzYWE2NTYyMTBjYjM3NjA4OGYifQ=="/>
  </w:docVars>
  <w:rsids>
    <w:rsidRoot w:val="2F3B7971"/>
    <w:rsid w:val="0036092E"/>
    <w:rsid w:val="00994F3F"/>
    <w:rsid w:val="00BF2274"/>
    <w:rsid w:val="010C7F41"/>
    <w:rsid w:val="02540C42"/>
    <w:rsid w:val="02C37174"/>
    <w:rsid w:val="07D76B4A"/>
    <w:rsid w:val="09C02AA7"/>
    <w:rsid w:val="0E793738"/>
    <w:rsid w:val="153F7E67"/>
    <w:rsid w:val="16EF5E84"/>
    <w:rsid w:val="173405A0"/>
    <w:rsid w:val="173759FA"/>
    <w:rsid w:val="1EDC50AE"/>
    <w:rsid w:val="246031BB"/>
    <w:rsid w:val="27AB4EA2"/>
    <w:rsid w:val="28133766"/>
    <w:rsid w:val="285C0957"/>
    <w:rsid w:val="2A461F0E"/>
    <w:rsid w:val="2B265158"/>
    <w:rsid w:val="2D7A6D69"/>
    <w:rsid w:val="2F3B7971"/>
    <w:rsid w:val="30E91988"/>
    <w:rsid w:val="335A0394"/>
    <w:rsid w:val="36934B09"/>
    <w:rsid w:val="37CE247B"/>
    <w:rsid w:val="397B00BB"/>
    <w:rsid w:val="3A997465"/>
    <w:rsid w:val="3CE65204"/>
    <w:rsid w:val="4341256B"/>
    <w:rsid w:val="46E83171"/>
    <w:rsid w:val="49E23467"/>
    <w:rsid w:val="4F577893"/>
    <w:rsid w:val="5059155E"/>
    <w:rsid w:val="5A240FD4"/>
    <w:rsid w:val="625A33E9"/>
    <w:rsid w:val="64362A83"/>
    <w:rsid w:val="72380DF1"/>
    <w:rsid w:val="76B13D52"/>
    <w:rsid w:val="78DC5481"/>
    <w:rsid w:val="7B5F3DC0"/>
    <w:rsid w:val="7C233A61"/>
    <w:rsid w:val="7D702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paragraph" w:customStyle="1" w:styleId="10">
    <w:name w:val="_Style 8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nt Style15"/>
    <w:basedOn w:val="8"/>
    <w:unhideWhenUsed/>
    <w:qFormat/>
    <w:uiPriority w:val="99"/>
    <w:rPr>
      <w:rFonts w:hint="eastAsia" w:ascii="Arial" w:hAnsi="Arial" w:eastAsia="宋体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1725</Words>
  <Characters>1765</Characters>
  <Lines>11</Lines>
  <Paragraphs>3</Paragraphs>
  <TotalTime>3</TotalTime>
  <ScaleCrop>false</ScaleCrop>
  <LinksUpToDate>false</LinksUpToDate>
  <CharactersWithSpaces>1841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2023-08-29T07:24:00Z</dcterms:created>
  <dc:creator>Administrator</dc:creator>
  <cp:lastModifiedBy>罗勇</cp:lastModifiedBy>
  <dcterms:modified xsi:type="dcterms:W3CDTF">2025-06-17T10:03:01Z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539715C055A0495D895171125FCFEB07_13</vt:lpwstr>
  </property>
  <property fmtid="{D5CDD505-2E9C-101B-9397-08002B2CF9AE}" pid="4" name="KSOTemplateDocerSaveRecord">
    <vt:lpwstr>eyJoZGlkIjoiOWY4YzE5YThjMGEyZTk3Yzk2OThiZTM4ZmM0MWJmNzQiLCJ1c2VySWQiOiIxNDc3ODA1MDE2In0=</vt:lpwstr>
  </property>
</Properties>
</file>